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AC" w:rsidRDefault="00F8333D" w:rsidP="00B5729E">
      <w:pPr>
        <w:shd w:val="clear" w:color="auto" w:fill="FFFFFF" w:themeFill="background1"/>
        <w:tabs>
          <w:tab w:val="right" w:pos="8838"/>
        </w:tabs>
        <w:rPr>
          <w:rFonts w:ascii="Goudy Stout" w:hAnsi="Goudy Stout"/>
          <w:sz w:val="36"/>
          <w:szCs w:val="36"/>
        </w:rPr>
      </w:pPr>
      <w:permStart w:id="0" w:edGrp="everyone"/>
      <w:r w:rsidRPr="00F8333D">
        <w:rPr>
          <w:rFonts w:ascii="Goudy Stout" w:hAnsi="Goudy Stout"/>
          <w:noProof/>
          <w:sz w:val="32"/>
          <w:szCs w:val="32"/>
          <w:lang w:eastAsia="es-ES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9" type="#_x0000_t107" style="position:absolute;margin-left:159.95pt;margin-top:31.85pt;width:106.4pt;height:31.2pt;z-index:-251659265" adj=",2700"/>
        </w:pict>
      </w:r>
      <w:r w:rsidRPr="00F8333D">
        <w:rPr>
          <w:rFonts w:ascii="Goudy Stout" w:hAnsi="Goudy Stout"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1.3pt;margin-top:31.85pt;width:493.25pt;height:0;z-index:251658240" o:connectortype="straight" strokeweight="2pt">
            <v:stroke dashstyle="1 1" endcap="round"/>
          </v:shape>
        </w:pict>
      </w:r>
      <w:permEnd w:id="0"/>
      <w:r w:rsidR="008C43AC" w:rsidRPr="00102061">
        <w:rPr>
          <w:rFonts w:ascii="Goudy Stout" w:hAnsi="Goudy Stout"/>
          <w:sz w:val="32"/>
          <w:szCs w:val="32"/>
          <w:shd w:val="clear" w:color="auto" w:fill="E5B8B7" w:themeFill="accent2" w:themeFillTint="66"/>
        </w:rPr>
        <w:t xml:space="preserve">EL </w:t>
      </w:r>
      <w:proofErr w:type="spellStart"/>
      <w:r w:rsidR="00CE18D6" w:rsidRPr="00102061">
        <w:rPr>
          <w:rFonts w:ascii="Goudy Stout" w:hAnsi="Goudy Stout"/>
          <w:sz w:val="32"/>
          <w:szCs w:val="32"/>
          <w:shd w:val="clear" w:color="auto" w:fill="E5B8B7" w:themeFill="accent2" w:themeFillTint="66"/>
        </w:rPr>
        <w:t>MUND</w:t>
      </w:r>
      <w:r w:rsidR="00102061" w:rsidRPr="00102061">
        <w:rPr>
          <w:rFonts w:ascii="Goudy Stout" w:hAnsi="Goudy Stout"/>
          <w:sz w:val="32"/>
          <w:szCs w:val="32"/>
          <w:shd w:val="clear" w:color="auto" w:fill="E5B8B7" w:themeFill="accent2" w:themeFillTint="66"/>
        </w:rPr>
        <w:t>o</w:t>
      </w:r>
      <w:proofErr w:type="spellEnd"/>
      <w:r w:rsidR="008C43AC" w:rsidRPr="00102061">
        <w:rPr>
          <w:rFonts w:ascii="Goudy Stout" w:hAnsi="Goudy Stout"/>
          <w:sz w:val="32"/>
          <w:szCs w:val="32"/>
          <w:shd w:val="clear" w:color="auto" w:fill="E5B8B7" w:themeFill="accent2" w:themeFillTint="66"/>
        </w:rPr>
        <w:t xml:space="preserve"> SEGÚN BLANCA</w:t>
      </w:r>
      <w:r w:rsidR="00102061">
        <w:rPr>
          <w:rFonts w:ascii="Goudy Stout" w:hAnsi="Goudy Stout"/>
          <w:noProof/>
          <w:sz w:val="36"/>
          <w:szCs w:val="36"/>
          <w:shd w:val="clear" w:color="auto" w:fill="E5B8B7" w:themeFill="accent2" w:themeFillTint="66"/>
          <w:lang w:eastAsia="es-ES"/>
        </w:rPr>
        <w:drawing>
          <wp:inline distT="0" distB="0" distL="0" distR="0">
            <wp:extent cx="339725" cy="285750"/>
            <wp:effectExtent l="0" t="0" r="3175" b="0"/>
            <wp:docPr id="6" name="4 Imagen" descr="bol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a transparen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7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3AC" w:rsidRPr="00CE18D6" w:rsidRDefault="00CE18D6" w:rsidP="00CE18D6">
      <w:pPr>
        <w:tabs>
          <w:tab w:val="left" w:pos="2515"/>
          <w:tab w:val="left" w:pos="3976"/>
          <w:tab w:val="center" w:pos="4419"/>
        </w:tabs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E18D6">
        <w:rPr>
          <w:rFonts w:ascii="Times New Roman" w:hAnsi="Times New Roman" w:cs="Times New Roman"/>
          <w:b/>
          <w:i/>
          <w:u w:val="single"/>
        </w:rPr>
        <w:t>-27 de Nov. De 2017 -</w:t>
      </w:r>
      <w:r w:rsidRPr="00CE18D6">
        <w:rPr>
          <w:rFonts w:ascii="Times New Roman" w:hAnsi="Times New Roman" w:cs="Times New Roman"/>
          <w:b/>
        </w:rPr>
        <w:t xml:space="preserve">  nº1</w:t>
      </w:r>
      <w:r w:rsidR="008C43AC" w:rsidRPr="00CE18D6">
        <w:rPr>
          <w:rFonts w:ascii="Goudy Stout" w:hAnsi="Goudy Stout"/>
          <w:sz w:val="36"/>
          <w:szCs w:val="36"/>
        </w:rPr>
        <w:tab/>
      </w:r>
      <w:r w:rsidRPr="00CE18D6">
        <w:rPr>
          <w:rFonts w:ascii="Goudy Stout" w:hAnsi="Goudy Stout"/>
          <w:sz w:val="36"/>
          <w:szCs w:val="36"/>
        </w:rPr>
        <w:t xml:space="preserve"> </w:t>
      </w:r>
      <w:r>
        <w:rPr>
          <w:rFonts w:ascii="Goudy Stout" w:hAnsi="Goudy Stout"/>
          <w:sz w:val="36"/>
          <w:szCs w:val="36"/>
        </w:rPr>
        <w:t xml:space="preserve">        </w:t>
      </w:r>
      <w:r w:rsidR="008C43AC" w:rsidRPr="00CE18D6">
        <w:rPr>
          <w:rFonts w:ascii="Stencil" w:hAnsi="Stencil"/>
          <w:sz w:val="32"/>
          <w:szCs w:val="32"/>
        </w:rPr>
        <w:t>1€</w:t>
      </w:r>
    </w:p>
    <w:p w:rsidR="008C43AC" w:rsidRDefault="00EC18B6" w:rsidP="00EC18B6">
      <w:pPr>
        <w:tabs>
          <w:tab w:val="left" w:pos="2515"/>
          <w:tab w:val="center" w:pos="4419"/>
        </w:tabs>
        <w:jc w:val="center"/>
        <w:rPr>
          <w:rFonts w:ascii="Stencil" w:hAnsi="Stencil" w:cs="Times New Roman"/>
          <w:sz w:val="72"/>
          <w:szCs w:val="72"/>
        </w:rPr>
      </w:pPr>
      <w:r w:rsidRPr="00EC18B6">
        <w:rPr>
          <w:rFonts w:ascii="Stencil" w:hAnsi="Stencil" w:cs="Times New Roman"/>
          <w:sz w:val="72"/>
          <w:szCs w:val="72"/>
        </w:rPr>
        <w:t>POMPEYA</w:t>
      </w:r>
      <w:r w:rsidR="00CE18D6">
        <w:rPr>
          <w:rFonts w:ascii="Stencil" w:hAnsi="Stencil" w:cs="Times New Roman"/>
          <w:sz w:val="72"/>
          <w:szCs w:val="72"/>
        </w:rPr>
        <w:t xml:space="preserve">        </w:t>
      </w:r>
    </w:p>
    <w:p w:rsidR="00EC18B6" w:rsidRDefault="00EC18B6" w:rsidP="00EC18B6">
      <w:pPr>
        <w:tabs>
          <w:tab w:val="left" w:pos="2515"/>
          <w:tab w:val="center" w:pos="4419"/>
        </w:tabs>
        <w:jc w:val="center"/>
        <w:rPr>
          <w:rFonts w:ascii="Stencil" w:hAnsi="Stencil" w:cs="Times New Roman"/>
          <w:sz w:val="32"/>
          <w:szCs w:val="32"/>
        </w:rPr>
      </w:pPr>
      <w:r>
        <w:rPr>
          <w:rFonts w:ascii="Stencil" w:hAnsi="Stencil" w:cs="Times New Roman"/>
          <w:sz w:val="32"/>
          <w:szCs w:val="32"/>
        </w:rPr>
        <w:t>LA CIUDA DE LAS PERSONAS DE PIEDRA</w:t>
      </w:r>
    </w:p>
    <w:p w:rsidR="0021675D" w:rsidRPr="00CE18D6" w:rsidRDefault="00CE18D6" w:rsidP="00CE18D6">
      <w:pPr>
        <w:tabs>
          <w:tab w:val="left" w:pos="2515"/>
          <w:tab w:val="center" w:pos="4419"/>
        </w:tabs>
        <w:rPr>
          <w:rFonts w:ascii="Times New Roman" w:hAnsi="Times New Roman" w:cs="Times New Roman"/>
          <w:sz w:val="16"/>
          <w:szCs w:val="16"/>
        </w:rPr>
        <w:sectPr w:rsidR="0021675D" w:rsidRPr="00CE18D6" w:rsidSect="00AE54C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CE18D6">
        <w:rPr>
          <w:rFonts w:ascii="Times New Roman" w:hAnsi="Times New Roman" w:cs="Times New Roman"/>
          <w:sz w:val="16"/>
          <w:szCs w:val="16"/>
        </w:rPr>
        <w:t xml:space="preserve">Blanca Rizo </w:t>
      </w:r>
      <w:proofErr w:type="spellStart"/>
      <w:r w:rsidRPr="00CE18D6">
        <w:rPr>
          <w:rFonts w:ascii="Times New Roman" w:hAnsi="Times New Roman" w:cs="Times New Roman"/>
          <w:sz w:val="16"/>
          <w:szCs w:val="16"/>
        </w:rPr>
        <w:t>Cuquerella</w:t>
      </w:r>
      <w:proofErr w:type="spellEnd"/>
    </w:p>
    <w:p w:rsidR="00EC18B6" w:rsidRPr="00B5729E" w:rsidRDefault="00EC18B6" w:rsidP="00B5729E">
      <w:pPr>
        <w:tabs>
          <w:tab w:val="left" w:pos="2515"/>
          <w:tab w:val="center" w:pos="4419"/>
        </w:tabs>
        <w:spacing w:after="0"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lastRenderedPageBreak/>
        <w:t>Pompeya es una ciudad italiana que se encuentra</w:t>
      </w:r>
      <w:r w:rsidR="00675D42" w:rsidRPr="00B5729E">
        <w:rPr>
          <w:rFonts w:ascii="Times New Roman" w:hAnsi="Times New Roman" w:cs="Times New Roman"/>
        </w:rPr>
        <w:t xml:space="preserve"> </w:t>
      </w:r>
      <w:r w:rsidR="00675D42" w:rsidRPr="00B5729E">
        <w:rPr>
          <w:rFonts w:ascii="Times New Roman" w:hAnsi="Times New Roman" w:cs="Times New Roman"/>
          <w:color w:val="000000" w:themeColor="text1"/>
          <w:shd w:val="clear" w:color="auto" w:fill="FFFFFF"/>
        </w:rPr>
        <w:t>junto con </w:t>
      </w:r>
      <w:proofErr w:type="spellStart"/>
      <w:r w:rsidR="00F8333D" w:rsidRPr="00B5729E">
        <w:rPr>
          <w:rFonts w:ascii="Times New Roman" w:hAnsi="Times New Roman" w:cs="Times New Roman"/>
          <w:color w:val="000000" w:themeColor="text1"/>
        </w:rPr>
        <w:fldChar w:fldCharType="begin"/>
      </w:r>
      <w:r w:rsidR="00675D42" w:rsidRPr="00B5729E">
        <w:rPr>
          <w:rFonts w:ascii="Times New Roman" w:hAnsi="Times New Roman" w:cs="Times New Roman"/>
          <w:color w:val="000000" w:themeColor="text1"/>
        </w:rPr>
        <w:instrText xml:space="preserve"> HYPERLINK "https://es.wikipedia.org/wiki/Herculano" \o "" </w:instrText>
      </w:r>
      <w:r w:rsidR="00F8333D" w:rsidRPr="00B5729E">
        <w:rPr>
          <w:rFonts w:ascii="Times New Roman" w:hAnsi="Times New Roman" w:cs="Times New Roman"/>
          <w:color w:val="000000" w:themeColor="text1"/>
        </w:rPr>
        <w:fldChar w:fldCharType="separate"/>
      </w:r>
      <w:r w:rsidR="00675D42" w:rsidRPr="00B5729E">
        <w:rPr>
          <w:rStyle w:val="Hipervnculo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Herculano</w:t>
      </w:r>
      <w:proofErr w:type="spellEnd"/>
      <w:r w:rsidR="00F8333D" w:rsidRPr="00B5729E">
        <w:rPr>
          <w:rFonts w:ascii="Times New Roman" w:hAnsi="Times New Roman" w:cs="Times New Roman"/>
          <w:color w:val="000000" w:themeColor="text1"/>
        </w:rPr>
        <w:fldChar w:fldCharType="end"/>
      </w:r>
      <w:r w:rsidR="00675D42" w:rsidRPr="00B5729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en la región de </w:t>
      </w:r>
      <w:hyperlink r:id="rId6" w:tooltip="Campania" w:history="1">
        <w:r w:rsidR="00675D42" w:rsidRPr="00B5729E">
          <w:rPr>
            <w:rStyle w:val="Hipervnculo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Campania</w:t>
        </w:r>
      </w:hyperlink>
      <w:r w:rsidR="00675D42" w:rsidRPr="00B5729E">
        <w:rPr>
          <w:rFonts w:ascii="Times New Roman" w:hAnsi="Times New Roman" w:cs="Times New Roman"/>
          <w:color w:val="000000" w:themeColor="text1"/>
          <w:shd w:val="clear" w:color="auto" w:fill="FFFFFF"/>
        </w:rPr>
        <w:t>, cerca de </w:t>
      </w:r>
      <w:hyperlink r:id="rId7" w:tooltip="Nápoles" w:history="1">
        <w:r w:rsidR="00675D42" w:rsidRPr="00B5729E">
          <w:rPr>
            <w:rStyle w:val="Hipervnculo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Nápoles</w:t>
        </w:r>
      </w:hyperlink>
      <w:r w:rsidR="00675D42" w:rsidRPr="00B5729E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21675D" w:rsidRPr="00B5729E" w:rsidRDefault="0021675D" w:rsidP="00B5729E">
      <w:pPr>
        <w:pStyle w:val="Prrafodelista"/>
        <w:tabs>
          <w:tab w:val="left" w:pos="2515"/>
          <w:tab w:val="center" w:pos="4419"/>
        </w:tabs>
        <w:spacing w:after="0" w:line="240" w:lineRule="auto"/>
        <w:rPr>
          <w:rFonts w:ascii="Times New Roman" w:hAnsi="Times New Roman" w:cs="Times New Roman"/>
        </w:rPr>
      </w:pPr>
    </w:p>
    <w:p w:rsidR="0021675D" w:rsidRPr="00B5729E" w:rsidRDefault="0021675D" w:rsidP="00B5729E">
      <w:pPr>
        <w:keepNext/>
        <w:tabs>
          <w:tab w:val="left" w:pos="2515"/>
          <w:tab w:val="center" w:pos="4419"/>
        </w:tabs>
        <w:spacing w:line="240" w:lineRule="auto"/>
        <w:jc w:val="center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911976" cy="1638300"/>
            <wp:effectExtent l="19050" t="0" r="2674" b="0"/>
            <wp:docPr id="2" name="0 Imagen" descr="140324161608-01-destroyed-ancient-restricted-horizontal-large-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324161608-01-destroyed-ancient-restricted-horizontal-large-galler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16" cy="16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8B6" w:rsidRPr="00B5729E" w:rsidRDefault="0021675D" w:rsidP="00B5729E">
      <w:pPr>
        <w:pStyle w:val="Epgrafe"/>
        <w:jc w:val="center"/>
        <w:rPr>
          <w:rFonts w:ascii="Times New Roman" w:hAnsi="Times New Roman" w:cs="Times New Roman"/>
          <w:sz w:val="22"/>
          <w:szCs w:val="22"/>
        </w:rPr>
      </w:pPr>
      <w:r w:rsidRPr="00B5729E">
        <w:rPr>
          <w:rFonts w:ascii="Times New Roman" w:hAnsi="Times New Roman" w:cs="Times New Roman"/>
          <w:sz w:val="22"/>
          <w:szCs w:val="22"/>
        </w:rPr>
        <w:t>Actual ciudad de Pompeya</w:t>
      </w:r>
    </w:p>
    <w:p w:rsidR="0021675D" w:rsidRPr="00B5729E" w:rsidRDefault="0021675D" w:rsidP="00B5729E">
      <w:pPr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t>Fue enterrada por la violenta erupción del Vesubio el 24 de agosto del año 79 d. C. y sus habitantes fallecieron debido a la lava del volcán y las cenizas en el aire.</w:t>
      </w:r>
    </w:p>
    <w:p w:rsidR="0021675D" w:rsidRPr="00B5729E" w:rsidRDefault="0021675D" w:rsidP="00B5729E">
      <w:pPr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t>En sus proximidades se levanta la moderna y actual ciudad de Pompeya.</w:t>
      </w:r>
    </w:p>
    <w:p w:rsidR="0021675D" w:rsidRPr="00B5729E" w:rsidRDefault="0021675D" w:rsidP="00B5729E">
      <w:pPr>
        <w:spacing w:line="240" w:lineRule="auto"/>
        <w:rPr>
          <w:rFonts w:ascii="Times New Roman" w:hAnsi="Times New Roman" w:cs="Times New Roman"/>
        </w:rPr>
      </w:pPr>
    </w:p>
    <w:p w:rsidR="0021675D" w:rsidRPr="00B5729E" w:rsidRDefault="0021675D" w:rsidP="00B5729E">
      <w:pPr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t>Su historia fue triste.</w:t>
      </w:r>
      <w:r w:rsidR="00CE18D6" w:rsidRPr="00B5729E">
        <w:rPr>
          <w:rFonts w:ascii="Times New Roman" w:hAnsi="Times New Roman" w:cs="Times New Roman"/>
        </w:rPr>
        <w:t xml:space="preserve"> Los ciudadanos de P</w:t>
      </w:r>
      <w:r w:rsidRPr="00B5729E">
        <w:rPr>
          <w:rFonts w:ascii="Times New Roman" w:hAnsi="Times New Roman" w:cs="Times New Roman"/>
        </w:rPr>
        <w:t>ompeya,</w:t>
      </w:r>
      <w:r w:rsidR="00CE18D6" w:rsidRPr="00B5729E">
        <w:rPr>
          <w:rFonts w:ascii="Times New Roman" w:hAnsi="Times New Roman" w:cs="Times New Roman"/>
        </w:rPr>
        <w:t xml:space="preserve"> </w:t>
      </w:r>
      <w:r w:rsidRPr="00B5729E">
        <w:rPr>
          <w:rFonts w:ascii="Times New Roman" w:hAnsi="Times New Roman" w:cs="Times New Roman"/>
        </w:rPr>
        <w:t>al principio pensaron que las roca</w:t>
      </w:r>
      <w:r w:rsidR="00CE18D6" w:rsidRPr="00B5729E">
        <w:rPr>
          <w:rFonts w:ascii="Times New Roman" w:hAnsi="Times New Roman" w:cs="Times New Roman"/>
        </w:rPr>
        <w:t>s que caí</w:t>
      </w:r>
      <w:r w:rsidRPr="00B5729E">
        <w:rPr>
          <w:rFonts w:ascii="Times New Roman" w:hAnsi="Times New Roman" w:cs="Times New Roman"/>
        </w:rPr>
        <w:t>an eran granizo y para cuando se dieron cuenta</w:t>
      </w:r>
      <w:r w:rsidR="009956BD" w:rsidRPr="00B5729E">
        <w:rPr>
          <w:rFonts w:ascii="Times New Roman" w:hAnsi="Times New Roman" w:cs="Times New Roman"/>
        </w:rPr>
        <w:t xml:space="preserve"> de lo que pasaba ya era demasiado tarde para huir.</w:t>
      </w:r>
    </w:p>
    <w:p w:rsidR="0021675D" w:rsidRPr="00B5729E" w:rsidRDefault="009956BD" w:rsidP="00B5729E">
      <w:pPr>
        <w:keepNext/>
        <w:tabs>
          <w:tab w:val="left" w:pos="2515"/>
          <w:tab w:val="center" w:pos="4419"/>
        </w:tabs>
        <w:spacing w:line="240" w:lineRule="auto"/>
        <w:jc w:val="center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lastRenderedPageBreak/>
        <w:t>Murieron  convertidos en estatuas de piedra debido a las cenizas y la lava  del volcán.</w:t>
      </w:r>
    </w:p>
    <w:p w:rsidR="009956BD" w:rsidRPr="00B5729E" w:rsidRDefault="009956BD" w:rsidP="00B5729E">
      <w:pPr>
        <w:keepNext/>
        <w:tabs>
          <w:tab w:val="left" w:pos="2515"/>
          <w:tab w:val="center" w:pos="4419"/>
        </w:tabs>
        <w:spacing w:line="240" w:lineRule="auto"/>
        <w:jc w:val="center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1990725" cy="1493166"/>
            <wp:effectExtent l="19050" t="0" r="9525" b="0"/>
            <wp:docPr id="3" name="2 Imagen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316" cy="1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BD" w:rsidRPr="00B5729E" w:rsidRDefault="00CE18D6" w:rsidP="00B5729E">
      <w:pPr>
        <w:pStyle w:val="Epgrafe"/>
        <w:jc w:val="center"/>
        <w:rPr>
          <w:rFonts w:ascii="Times New Roman" w:hAnsi="Times New Roman" w:cs="Times New Roman"/>
          <w:sz w:val="22"/>
          <w:szCs w:val="22"/>
        </w:rPr>
      </w:pPr>
      <w:r w:rsidRPr="00B5729E">
        <w:rPr>
          <w:rFonts w:ascii="Times New Roman" w:hAnsi="Times New Roman" w:cs="Times New Roman"/>
          <w:sz w:val="22"/>
          <w:szCs w:val="22"/>
        </w:rPr>
        <w:t>Volcá</w:t>
      </w:r>
      <w:r w:rsidR="009956BD" w:rsidRPr="00B5729E">
        <w:rPr>
          <w:rFonts w:ascii="Times New Roman" w:hAnsi="Times New Roman" w:cs="Times New Roman"/>
          <w:sz w:val="22"/>
          <w:szCs w:val="22"/>
        </w:rPr>
        <w:t>n Vesubio</w:t>
      </w:r>
    </w:p>
    <w:p w:rsidR="009956BD" w:rsidRPr="00B5729E" w:rsidRDefault="009956BD" w:rsidP="00B5729E">
      <w:pPr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t xml:space="preserve">En el año de la erupción se calcula que la población de Pompeya era de unas 15.000 personas como máximo. La ciudad estaba situada en una zona donde abundaban las villas vacacionales, y contaba con numerosos servicios. </w:t>
      </w:r>
    </w:p>
    <w:p w:rsidR="009956BD" w:rsidRPr="00B5729E" w:rsidRDefault="009956BD" w:rsidP="00B5729E">
      <w:pPr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</w:rPr>
        <w:t>En  la actualida</w:t>
      </w:r>
      <w:r w:rsidR="00CE18D6" w:rsidRPr="00B5729E">
        <w:rPr>
          <w:rFonts w:ascii="Times New Roman" w:hAnsi="Times New Roman" w:cs="Times New Roman"/>
        </w:rPr>
        <w:t>d</w:t>
      </w:r>
      <w:r w:rsidRPr="00B5729E">
        <w:rPr>
          <w:rFonts w:ascii="Times New Roman" w:hAnsi="Times New Roman" w:cs="Times New Roman"/>
        </w:rPr>
        <w:t xml:space="preserve"> sig</w:t>
      </w:r>
      <w:r w:rsidR="00CE18D6" w:rsidRPr="00B5729E">
        <w:rPr>
          <w:rFonts w:ascii="Times New Roman" w:hAnsi="Times New Roman" w:cs="Times New Roman"/>
        </w:rPr>
        <w:t>u</w:t>
      </w:r>
      <w:r w:rsidRPr="00B5729E">
        <w:rPr>
          <w:rFonts w:ascii="Times New Roman" w:hAnsi="Times New Roman" w:cs="Times New Roman"/>
        </w:rPr>
        <w:t xml:space="preserve">en descubriéndose restos en perfecto estado como las diez ánforas </w:t>
      </w:r>
      <w:r w:rsidR="00CE18D6" w:rsidRPr="00B5729E">
        <w:rPr>
          <w:rFonts w:ascii="Times New Roman" w:hAnsi="Times New Roman" w:cs="Times New Roman"/>
        </w:rPr>
        <w:t xml:space="preserve">encontradas el pasado </w:t>
      </w:r>
      <w:proofErr w:type="spellStart"/>
      <w:r w:rsidR="00CE18D6" w:rsidRPr="00B5729E">
        <w:rPr>
          <w:rFonts w:ascii="Times New Roman" w:hAnsi="Times New Roman" w:cs="Times New Roman"/>
        </w:rPr>
        <w:t>dia</w:t>
      </w:r>
      <w:proofErr w:type="spellEnd"/>
      <w:r w:rsidR="00CE18D6" w:rsidRPr="00B5729E">
        <w:rPr>
          <w:rFonts w:ascii="Times New Roman" w:hAnsi="Times New Roman" w:cs="Times New Roman"/>
        </w:rPr>
        <w:t xml:space="preserve"> 25 de noviembre de  </w:t>
      </w:r>
      <w:proofErr w:type="gramStart"/>
      <w:r w:rsidR="00CE18D6" w:rsidRPr="00B5729E">
        <w:rPr>
          <w:rFonts w:ascii="Times New Roman" w:hAnsi="Times New Roman" w:cs="Times New Roman"/>
        </w:rPr>
        <w:t>2017 .</w:t>
      </w:r>
      <w:proofErr w:type="gramEnd"/>
    </w:p>
    <w:p w:rsidR="00CE18D6" w:rsidRPr="00B5729E" w:rsidRDefault="00CE18D6" w:rsidP="00B5729E">
      <w:pPr>
        <w:keepNext/>
        <w:spacing w:line="240" w:lineRule="auto"/>
        <w:rPr>
          <w:rFonts w:ascii="Times New Roman" w:hAnsi="Times New Roman" w:cs="Times New Roman"/>
        </w:rPr>
      </w:pPr>
      <w:r w:rsidRPr="00B5729E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025650" cy="1348440"/>
            <wp:effectExtent l="19050" t="0" r="0" b="0"/>
            <wp:docPr id="4" name="3 Imagen" descr="exposicion-pompe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sicion-pompey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186" cy="135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D6" w:rsidRPr="00B5729E" w:rsidRDefault="00CE18D6" w:rsidP="00B5729E">
      <w:pPr>
        <w:pStyle w:val="Epgrafe"/>
        <w:rPr>
          <w:rFonts w:ascii="Times New Roman" w:hAnsi="Times New Roman" w:cs="Times New Roman"/>
          <w:sz w:val="22"/>
          <w:szCs w:val="22"/>
        </w:rPr>
      </w:pPr>
      <w:r w:rsidRPr="00B5729E">
        <w:rPr>
          <w:rFonts w:ascii="Times New Roman" w:hAnsi="Times New Roman" w:cs="Times New Roman"/>
          <w:sz w:val="22"/>
          <w:szCs w:val="22"/>
        </w:rPr>
        <w:t>Personas de piedra</w:t>
      </w:r>
    </w:p>
    <w:sectPr w:rsidR="00CE18D6" w:rsidRPr="00B5729E" w:rsidSect="00EC18B6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27AC"/>
    <w:multiLevelType w:val="hybridMultilevel"/>
    <w:tmpl w:val="214CA212"/>
    <w:lvl w:ilvl="0" w:tplc="B694BFD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4435F"/>
    <w:multiLevelType w:val="hybridMultilevel"/>
    <w:tmpl w:val="BC72E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gwiQI078Z9a9wf7B9MUgbE11+o=" w:salt="VksaoYhqxI/YyAreOGV1WQ=="/>
  <w:defaultTabStop w:val="720"/>
  <w:hyphenationZone w:val="425"/>
  <w:characterSpacingControl w:val="doNotCompress"/>
  <w:compat/>
  <w:rsids>
    <w:rsidRoot w:val="008C43AC"/>
    <w:rsid w:val="000351B3"/>
    <w:rsid w:val="000B77A5"/>
    <w:rsid w:val="00102061"/>
    <w:rsid w:val="0021675D"/>
    <w:rsid w:val="00251F2F"/>
    <w:rsid w:val="00525C69"/>
    <w:rsid w:val="00675D42"/>
    <w:rsid w:val="008C43AC"/>
    <w:rsid w:val="009956BD"/>
    <w:rsid w:val="009A5DB0"/>
    <w:rsid w:val="00AE3143"/>
    <w:rsid w:val="00AE54C6"/>
    <w:rsid w:val="00B159AA"/>
    <w:rsid w:val="00B5729E"/>
    <w:rsid w:val="00CE18D6"/>
    <w:rsid w:val="00D72C48"/>
    <w:rsid w:val="00E527CC"/>
    <w:rsid w:val="00EC18B6"/>
    <w:rsid w:val="00F8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C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5D4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D42"/>
    <w:rPr>
      <w:rFonts w:ascii="Tahoma" w:hAnsi="Tahoma" w:cs="Tahoma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675D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N%C3%A1po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ampani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Belen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Belen</cp:lastModifiedBy>
  <cp:revision>5</cp:revision>
  <cp:lastPrinted>2017-11-26T14:42:00Z</cp:lastPrinted>
  <dcterms:created xsi:type="dcterms:W3CDTF">2017-11-26T13:42:00Z</dcterms:created>
  <dcterms:modified xsi:type="dcterms:W3CDTF">2017-11-28T20:11:00Z</dcterms:modified>
</cp:coreProperties>
</file>